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="360" w:lineRule="auto"/>
        <w:rPr>
          <w:b w:val="1"/>
        </w:rPr>
      </w:pPr>
      <w:bookmarkStart w:colFirst="0" w:colLast="0" w:name="_8em00edgr4o4" w:id="0"/>
      <w:bookmarkEnd w:id="0"/>
      <w:r w:rsidDel="00000000" w:rsidR="00000000" w:rsidRPr="00000000">
        <w:rPr>
          <w:b w:val="1"/>
          <w:rtl w:val="0"/>
        </w:rPr>
        <w:t xml:space="preserve">Chủ đề: Bảo mật và rủi ro khi dùng AI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Chào mừng bạn đến với chương trình "AI và Cuộc Sống"!</w:t>
        <w:br w:type="textWrapping"/>
        <w:t xml:space="preserve"> Hôm nay, chúng ta nói về bảo mật và rủi ro khi dùng AI. AI đang được dùng nhiều: trong điện thoại, trong công việc. Nhưng nếu không cẩn thận, có thể gây nguy hiểm.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Trước tiên, “bảo mật” và “quyền riêng tư” là gì?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Quyền riêng tư là quyền kiểm soát thông tin cá nhân của mình.</w:t>
        <w:br w:type="textWrapping"/>
        <w:t xml:space="preserve"> Bảo mật là các cách để bảo vệ thông tin đó, không cho người lạ truy cập.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Tại sao dùng AI phải quan tâm đến bảo mật?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Vì AI học từ dữ liệu mà chúng ta nhập vào.</w:t>
        <w:br w:type="textWrapping"/>
        <w:t xml:space="preserve"> Có khi, chúng ta nhập tên, địa chỉ, thông tin sức khỏe, tài chính… mà không để ý.</w:t>
        <w:br w:type="textWrapping"/>
        <w:t xml:space="preserve"> Nếu nhập cả thông tin công ty, khách hàng vào AI, có thể làm lộ thông tin quan trọng.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Nếu dữ liệu bị lộ thì có nghiêm trọng không?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Rất nghiêm trọng.</w:t>
        <w:br w:type="textWrapping"/>
        <w:t xml:space="preserve"> Ví dụ: Nếu công ty dùng AI để tóm tắt tài liệu nội bộ, nhưng AI làm lộ ra ngoài, sẽ lộ thông tin kinh doanh, khách hàng, tài chính.</w:t>
        <w:br w:type="textWrapping"/>
        <w:t xml:space="preserve"> Việc này có thể gây thiệt hại lớn.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Vậy người dùng nên làm gì?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Trước khi dùng AI, hãy đọc kỹ phần quy định về cách thu thập và sử dụng dữ liệu.</w:t>
        <w:br w:type="textWrapping"/>
        <w:t xml:space="preserve"> Xem AI lấy dữ liệu gì và dùng để làm gì.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Không được nhập thông tin nhạy cảm như: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Họ tên, số điện thoại, địa chỉ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Thông tin ngân hàng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Thông tin công ty, khách hàng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before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Dù AI có mã hóa, vẫn có thể bị lộ ra ngoài.</w:t>
        <w:br w:type="textWrapping"/>
        <w:t xml:space="preserve"> Người dùng cần cẩn thận.</w:t>
        <w:br w:type="textWrapping"/>
        <w:t xml:space="preserve"> AI còn có thể suy ra thông tin nhạy cảm từ những thông tin tưởng là không quan trọng hoặc không nguy hiểm.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Ý bạn là AI có thể đoán được thông tin như sức khỏe, chi tiêu, sở thích?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Đúng vậy.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Còn lời khuyên nào nửa không?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Luôn học thêm kiến thức mới về AI và bảo mật.</w:t>
        <w:br w:type="textWrapping"/>
        <w:t xml:space="preserve"> Theo dõi các trang tin đáng tin cậy, đọc nghiên cứu và lắng nghe chuyên gia.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Tóm lại: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Hiểu rõ các quy định và hướng dẫn khi dùng AI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Không nhập thông tin nhạy cảm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Luôn học thêm kiến thức mới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Chuyên gia: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Chính xác!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dẫn chương trình: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Cảm ơn bạn đã chia sẻ thông tin hữu ích!</w:t>
        <w:br w:type="textWrapping"/>
        <w:t xml:space="preserve"> Chúc các bạn sử dụng AI an toàn.</w:t>
      </w:r>
    </w:p>
    <w:p w:rsidR="00000000" w:rsidDel="00000000" w:rsidP="00000000" w:rsidRDefault="00000000" w:rsidRPr="00000000" w14:paraId="0000001B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